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Capital City Rowing Board Meeting</w:t>
      </w:r>
    </w:p>
    <w:p w:rsidR="00000000" w:rsidDel="00000000" w:rsidP="00000000" w:rsidRDefault="00000000" w:rsidRPr="00000000" w14:paraId="00000002">
      <w:pPr>
        <w:spacing w:line="240" w:lineRule="auto"/>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December 1 ,  2022 @ 6:30pm</w:t>
      </w:r>
    </w:p>
    <w:p w:rsidR="00000000" w:rsidDel="00000000" w:rsidP="00000000" w:rsidRDefault="00000000" w:rsidRPr="00000000" w14:paraId="00000003">
      <w:pPr>
        <w:spacing w:line="240" w:lineRule="auto"/>
        <w:rPr>
          <w:rFonts w:ascii="Calibri" w:cs="Calibri" w:eastAsia="Calibri" w:hAnsi="Calibri"/>
          <w:sz w:val="34"/>
          <w:szCs w:val="34"/>
          <w:u w:val="single"/>
        </w:rPr>
      </w:pPr>
      <w:r w:rsidDel="00000000" w:rsidR="00000000" w:rsidRPr="00000000">
        <w:rPr>
          <w:rFonts w:ascii="Calibri" w:cs="Calibri" w:eastAsia="Calibri" w:hAnsi="Calibri"/>
          <w:sz w:val="34"/>
          <w:szCs w:val="34"/>
          <w:u w:val="single"/>
          <w:rtl w:val="0"/>
        </w:rPr>
        <w:t xml:space="preserve">Prime Meridian Bank</w:t>
      </w:r>
    </w:p>
    <w:p w:rsidR="00000000" w:rsidDel="00000000" w:rsidP="00000000" w:rsidRDefault="00000000" w:rsidRPr="00000000" w14:paraId="00000004">
      <w:pPr>
        <w:spacing w:line="240" w:lineRule="auto"/>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Members</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b w:val="1"/>
          <w:sz w:val="26"/>
          <w:szCs w:val="26"/>
          <w:u w:val="single"/>
          <w:rtl w:val="0"/>
        </w:rPr>
        <w:t xml:space="preserve">Present</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sz w:val="26"/>
          <w:szCs w:val="26"/>
          <w:rtl w:val="0"/>
        </w:rPr>
        <w:t xml:space="preserve">Rachael Lieblick (President), Chris York (VP Admin), Kim Nahoom (secretary),  Mary Stafford (Treasurer) Huw O’Callaghan ( VP of OP),  Holly Moody (Member at Large), Julie Derrickson, Kenny Derrickson, Heather Conn, Jennifer Plumb, Casey Smith, Chris Smith, Sam Rosenberg, Tara Bracken</w:t>
      </w:r>
    </w:p>
    <w:p w:rsidR="00000000" w:rsidDel="00000000" w:rsidP="00000000" w:rsidRDefault="00000000" w:rsidRPr="00000000" w14:paraId="00000006">
      <w:pP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Non</w:t>
      </w:r>
      <w:r w:rsidDel="00000000" w:rsidR="00000000" w:rsidRPr="00000000">
        <w:rPr>
          <w:rFonts w:ascii="Calibri" w:cs="Calibri" w:eastAsia="Calibri" w:hAnsi="Calibri"/>
          <w:sz w:val="26"/>
          <w:szCs w:val="26"/>
          <w:u w:val="single"/>
          <w:rtl w:val="0"/>
        </w:rPr>
        <w:t xml:space="preserve">-</w:t>
      </w:r>
      <w:r w:rsidDel="00000000" w:rsidR="00000000" w:rsidRPr="00000000">
        <w:rPr>
          <w:rFonts w:ascii="Calibri" w:cs="Calibri" w:eastAsia="Calibri" w:hAnsi="Calibri"/>
          <w:b w:val="1"/>
          <w:sz w:val="26"/>
          <w:szCs w:val="26"/>
          <w:u w:val="single"/>
          <w:rtl w:val="0"/>
        </w:rPr>
        <w:t xml:space="preserve">Members</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b w:val="1"/>
          <w:sz w:val="26"/>
          <w:szCs w:val="26"/>
          <w:u w:val="single"/>
          <w:rtl w:val="0"/>
        </w:rPr>
        <w:t xml:space="preserve">Present</w:t>
      </w:r>
      <w:r w:rsidDel="00000000" w:rsidR="00000000" w:rsidRPr="00000000">
        <w:rPr>
          <w:rFonts w:ascii="Calibri" w:cs="Calibri" w:eastAsia="Calibri" w:hAnsi="Calibri"/>
          <w:sz w:val="26"/>
          <w:szCs w:val="26"/>
          <w:u w:val="single"/>
          <w:rtl w:val="0"/>
        </w:rPr>
        <w:t xml:space="preserve">:</w:t>
      </w:r>
      <w:r w:rsidDel="00000000" w:rsidR="00000000" w:rsidRPr="00000000">
        <w:rPr>
          <w:rFonts w:ascii="Calibri" w:cs="Calibri" w:eastAsia="Calibri" w:hAnsi="Calibri"/>
          <w:sz w:val="26"/>
          <w:szCs w:val="26"/>
          <w:rtl w:val="0"/>
        </w:rPr>
        <w:t xml:space="preserve"> Micheal Moxom, Laura Reeves </w:t>
      </w:r>
    </w:p>
    <w:p w:rsidR="00000000" w:rsidDel="00000000" w:rsidP="00000000" w:rsidRDefault="00000000" w:rsidRPr="00000000" w14:paraId="00000008">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Rowers</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b w:val="1"/>
          <w:sz w:val="26"/>
          <w:szCs w:val="26"/>
          <w:u w:val="single"/>
          <w:rtl w:val="0"/>
        </w:rPr>
        <w:t xml:space="preserve">Present</w:t>
      </w:r>
      <w:r w:rsidDel="00000000" w:rsidR="00000000" w:rsidRPr="00000000">
        <w:rPr>
          <w:rFonts w:ascii="Calibri" w:cs="Calibri" w:eastAsia="Calibri" w:hAnsi="Calibri"/>
          <w:sz w:val="26"/>
          <w:szCs w:val="26"/>
          <w:u w:val="single"/>
          <w:rtl w:val="0"/>
        </w:rPr>
        <w:t xml:space="preserve">: </w:t>
      </w:r>
      <w:r w:rsidDel="00000000" w:rsidR="00000000" w:rsidRPr="00000000">
        <w:rPr>
          <w:rFonts w:ascii="Calibri" w:cs="Calibri" w:eastAsia="Calibri" w:hAnsi="Calibri"/>
          <w:sz w:val="26"/>
          <w:szCs w:val="26"/>
          <w:rtl w:val="0"/>
        </w:rPr>
        <w:t xml:space="preserve">Vanna Derrickson, Harleigh Derrickson, Parke Stafford, Addie Smith, Mason Stafford, Joe Moody, Michael Meyer, Palmer Paske, Fisher Powell, Trevor Hohman, Ethan Manning, Morgan Conn, Ethan Hogan, Robert Lieblick , Sam Plumb</w:t>
      </w:r>
    </w:p>
    <w:p w:rsidR="00000000" w:rsidDel="00000000" w:rsidP="00000000" w:rsidRDefault="00000000" w:rsidRPr="00000000" w14:paraId="00000009">
      <w:pP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Meeting commenced at 6:32pm . Unanimous vote to approve November  minutes. </w:t>
      </w:r>
    </w:p>
    <w:p w:rsidR="00000000" w:rsidDel="00000000" w:rsidP="00000000" w:rsidRDefault="00000000" w:rsidRPr="00000000" w14:paraId="0000000B">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Coach’s Report: </w:t>
      </w:r>
      <w:r w:rsidDel="00000000" w:rsidR="00000000" w:rsidRPr="00000000">
        <w:rPr>
          <w:rFonts w:ascii="Calibri" w:cs="Calibri" w:eastAsia="Calibri" w:hAnsi="Calibri"/>
          <w:b w:val="1"/>
          <w:sz w:val="26"/>
          <w:szCs w:val="26"/>
          <w:rtl w:val="0"/>
        </w:rPr>
        <w:t xml:space="preserve">Michael: </w:t>
      </w:r>
      <w:r w:rsidDel="00000000" w:rsidR="00000000" w:rsidRPr="00000000">
        <w:rPr>
          <w:rFonts w:ascii="Calibri" w:cs="Calibri" w:eastAsia="Calibri" w:hAnsi="Calibri"/>
          <w:sz w:val="26"/>
          <w:szCs w:val="26"/>
          <w:rtl w:val="0"/>
        </w:rPr>
        <w:t xml:space="preserve">- #’s the same.  Training is going well. Received the women’s shell from UF (trade for Moccasin.) Purchased coxen equipment at a good price.  </w:t>
      </w:r>
      <w:r w:rsidDel="00000000" w:rsidR="00000000" w:rsidRPr="00000000">
        <w:rPr>
          <w:rFonts w:ascii="Calibri" w:cs="Calibri" w:eastAsia="Calibri" w:hAnsi="Calibri"/>
          <w:b w:val="1"/>
          <w:sz w:val="26"/>
          <w:szCs w:val="26"/>
          <w:rtl w:val="0"/>
        </w:rPr>
        <w:t xml:space="preserve">Laura:</w:t>
      </w:r>
      <w:r w:rsidDel="00000000" w:rsidR="00000000" w:rsidRPr="00000000">
        <w:rPr>
          <w:rFonts w:ascii="Calibri" w:cs="Calibri" w:eastAsia="Calibri" w:hAnsi="Calibri"/>
          <w:sz w:val="26"/>
          <w:szCs w:val="26"/>
          <w:rtl w:val="0"/>
        </w:rPr>
        <w:t xml:space="preserve"> Training going well, preparing for Fall Sprint. </w:t>
      </w:r>
    </w:p>
    <w:p w:rsidR="00000000" w:rsidDel="00000000" w:rsidP="00000000" w:rsidRDefault="00000000" w:rsidRPr="00000000" w14:paraId="0000000C">
      <w:pP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Captain’s Report:</w:t>
      </w:r>
      <w:r w:rsidDel="00000000" w:rsidR="00000000" w:rsidRPr="00000000">
        <w:rPr>
          <w:rFonts w:ascii="Calibri" w:cs="Calibri" w:eastAsia="Calibri" w:hAnsi="Calibri"/>
          <w:sz w:val="26"/>
          <w:szCs w:val="26"/>
          <w:rtl w:val="0"/>
        </w:rPr>
        <w:t xml:space="preserve"> No Captain’s present  </w:t>
      </w:r>
    </w:p>
    <w:p w:rsidR="00000000" w:rsidDel="00000000" w:rsidP="00000000" w:rsidRDefault="00000000" w:rsidRPr="00000000" w14:paraId="0000000E">
      <w:pP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President’s Report:</w:t>
      </w:r>
      <w:r w:rsidDel="00000000" w:rsidR="00000000" w:rsidRPr="00000000">
        <w:rPr>
          <w:rFonts w:ascii="Calibri" w:cs="Calibri" w:eastAsia="Calibri" w:hAnsi="Calibri"/>
          <w:sz w:val="26"/>
          <w:szCs w:val="26"/>
          <w:rtl w:val="0"/>
        </w:rPr>
        <w:t xml:space="preserve"> Wreath laying is December 17</w:t>
      </w:r>
      <w:r w:rsidDel="00000000" w:rsidR="00000000" w:rsidRPr="00000000">
        <w:rPr>
          <w:rFonts w:ascii="Calibri" w:cs="Calibri" w:eastAsia="Calibri" w:hAnsi="Calibri"/>
          <w:sz w:val="26"/>
          <w:szCs w:val="26"/>
          <w:vertAlign w:val="superscript"/>
          <w:rtl w:val="0"/>
        </w:rPr>
        <w:t xml:space="preserve">th</w:t>
      </w:r>
      <w:r w:rsidDel="00000000" w:rsidR="00000000" w:rsidRPr="00000000">
        <w:rPr>
          <w:rFonts w:ascii="Calibri" w:cs="Calibri" w:eastAsia="Calibri" w:hAnsi="Calibri"/>
          <w:sz w:val="26"/>
          <w:szCs w:val="26"/>
          <w:rtl w:val="0"/>
        </w:rPr>
        <w:t xml:space="preserve">. Rowers need to be there at 9:00am to place wreaths and ceremony at 12:00pm.  Would like rowers to wear their race day polo. </w:t>
      </w:r>
    </w:p>
    <w:p w:rsidR="00000000" w:rsidDel="00000000" w:rsidP="00000000" w:rsidRDefault="00000000" w:rsidRPr="00000000" w14:paraId="00000010">
      <w:pPr>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Nominations for board reviewed. At least 50% of parents approved board selection for the ’23-’24 season. Chris Smith and Kim Nahoom added as members. There was a quorum of new board members and officers voted on and approved. . The ’23-’24 CCR Board is as follows: Rachael Lieblick (President),  Chris York (VP of Admin), Huw O’Callaghan (VP of OP), Kenny Derrickson (Treasurer), Kim Nahoom (Secretary), Mary Stafford, Holly Moody, Julie Derrickson, Chris Meadows, Chris Smith, Tony Guillen </w:t>
      </w:r>
    </w:p>
    <w:p w:rsidR="00000000" w:rsidDel="00000000" w:rsidP="00000000" w:rsidRDefault="00000000" w:rsidRPr="00000000" w14:paraId="00000011">
      <w:pP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VP Administration Report: </w:t>
      </w:r>
      <w:r w:rsidDel="00000000" w:rsidR="00000000" w:rsidRPr="00000000">
        <w:rPr>
          <w:rFonts w:ascii="Calibri" w:cs="Calibri" w:eastAsia="Calibri" w:hAnsi="Calibri"/>
          <w:sz w:val="26"/>
          <w:szCs w:val="26"/>
          <w:rtl w:val="0"/>
        </w:rPr>
        <w:t xml:space="preserve">Previewed design for special order shirt for Fall Sprint. Need to send out communication for orders in order to get shirts in for race, December 10. Launched 10</w:t>
      </w:r>
      <w:r w:rsidDel="00000000" w:rsidR="00000000" w:rsidRPr="00000000">
        <w:rPr>
          <w:rFonts w:ascii="Calibri" w:cs="Calibri" w:eastAsia="Calibri" w:hAnsi="Calibri"/>
          <w:sz w:val="26"/>
          <w:szCs w:val="26"/>
          <w:vertAlign w:val="superscript"/>
          <w:rtl w:val="0"/>
        </w:rPr>
        <w:t xml:space="preserve">th</w:t>
      </w:r>
      <w:r w:rsidDel="00000000" w:rsidR="00000000" w:rsidRPr="00000000">
        <w:rPr>
          <w:rFonts w:ascii="Calibri" w:cs="Calibri" w:eastAsia="Calibri" w:hAnsi="Calibri"/>
          <w:sz w:val="26"/>
          <w:szCs w:val="26"/>
          <w:rtl w:val="0"/>
        </w:rPr>
        <w:t xml:space="preserve"> Seat Sustainer Program. It is currently up on the website. Need to develop social media push. Chris continues to tweak website for improved look and effectiveness. </w:t>
      </w:r>
    </w:p>
    <w:p w:rsidR="00000000" w:rsidDel="00000000" w:rsidP="00000000" w:rsidRDefault="00000000" w:rsidRPr="00000000" w14:paraId="00000013">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VP Operations Report: </w:t>
      </w:r>
      <w:r w:rsidDel="00000000" w:rsidR="00000000" w:rsidRPr="00000000">
        <w:rPr>
          <w:rFonts w:ascii="Calibri" w:cs="Calibri" w:eastAsia="Calibri" w:hAnsi="Calibri"/>
          <w:sz w:val="26"/>
          <w:szCs w:val="26"/>
          <w:rtl w:val="0"/>
        </w:rPr>
        <w:t xml:space="preserve">Leaving  the trailer in Talky  has been manageable and we will continue to do so to help with the budget. Everything in order with buses/hotels for regattas. </w:t>
      </w:r>
    </w:p>
    <w:p w:rsidR="00000000" w:rsidDel="00000000" w:rsidP="00000000" w:rsidRDefault="00000000" w:rsidRPr="00000000" w14:paraId="00000014">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Treasurer’s Report: </w:t>
      </w:r>
      <w:r w:rsidDel="00000000" w:rsidR="00000000" w:rsidRPr="00000000">
        <w:rPr>
          <w:rFonts w:ascii="Calibri" w:cs="Calibri" w:eastAsia="Calibri" w:hAnsi="Calibri"/>
          <w:sz w:val="26"/>
          <w:szCs w:val="26"/>
          <w:rtl w:val="0"/>
        </w:rPr>
        <w:t xml:space="preserve">Mary provided review of the financial report.   Finance Committee met to review yearly budget and to make adjustments as needed. Budget based on 60 rowers and we have had less than that this season. Adjustments made where possible but estimated shortfall at end of year is $7,000. </w:t>
      </w:r>
    </w:p>
    <w:p w:rsidR="00000000" w:rsidDel="00000000" w:rsidP="00000000" w:rsidRDefault="00000000" w:rsidRPr="00000000" w14:paraId="00000015">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New Business/General discussion: </w:t>
      </w:r>
      <w:r w:rsidDel="00000000" w:rsidR="00000000" w:rsidRPr="00000000">
        <w:rPr>
          <w:rFonts w:ascii="Calibri" w:cs="Calibri" w:eastAsia="Calibri" w:hAnsi="Calibri"/>
          <w:sz w:val="26"/>
          <w:szCs w:val="26"/>
          <w:rtl w:val="0"/>
        </w:rPr>
        <w:t xml:space="preserve">Rowers present requested to discuss food options at the regattas. Morgan Conn provided food selection requests from the rowers, such as healthier carbs and a variety of fruit. Requested that the last boat to row has time to eat at end of regatta. Morgan Conn and Addie Smith nominated to be on the “Lunch Bunch” group me to give rower  input on regatta meals. Men’s Team would like flyers about the rowing program to hand out at school for recruitment. Discussed other recruiting ideas such as open house and rowing club at school.  Plan for Open House/Try out Rowing set for January 7</w:t>
      </w:r>
      <w:r w:rsidDel="00000000" w:rsidR="00000000" w:rsidRPr="00000000">
        <w:rPr>
          <w:rFonts w:ascii="Calibri" w:cs="Calibri" w:eastAsia="Calibri" w:hAnsi="Calibri"/>
          <w:sz w:val="26"/>
          <w:szCs w:val="26"/>
          <w:vertAlign w:val="superscript"/>
          <w:rtl w:val="0"/>
        </w:rPr>
        <w:t xml:space="preserve">th</w:t>
      </w:r>
      <w:r w:rsidDel="00000000" w:rsidR="00000000" w:rsidRPr="00000000">
        <w:rPr>
          <w:rFonts w:ascii="Calibri" w:cs="Calibri" w:eastAsia="Calibri" w:hAnsi="Calibri"/>
          <w:sz w:val="26"/>
          <w:szCs w:val="26"/>
          <w:rtl w:val="0"/>
        </w:rPr>
        <w:t xml:space="preserve">.  Erg—A-Thon  plan to be held at Bannerman again but need to decide on date.  Discussion on banquet budget and wether to charge for tickets – to be further discussed in January. </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b w:val="1"/>
          <w:sz w:val="26"/>
          <w:szCs w:val="26"/>
          <w:u w:val="single"/>
          <w:rtl w:val="0"/>
        </w:rPr>
        <w:t xml:space="preserve">Communications Committee: </w:t>
      </w:r>
      <w:r w:rsidDel="00000000" w:rsidR="00000000" w:rsidRPr="00000000">
        <w:rPr>
          <w:rFonts w:ascii="Calibri" w:cs="Calibri" w:eastAsia="Calibri" w:hAnsi="Calibri"/>
          <w:sz w:val="26"/>
          <w:szCs w:val="26"/>
          <w:rtl w:val="0"/>
        </w:rPr>
        <w:t xml:space="preserve">Holly requested information for the Fall Sprint shirt and the Learn to Row day in order to prepare graphics and social media release. </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Motion to Adjourn: </w:t>
      </w:r>
      <w:r w:rsidDel="00000000" w:rsidR="00000000" w:rsidRPr="00000000">
        <w:rPr>
          <w:rFonts w:ascii="Calibri" w:cs="Calibri" w:eastAsia="Calibri" w:hAnsi="Calibri"/>
          <w:sz w:val="26"/>
          <w:szCs w:val="26"/>
          <w:rtl w:val="0"/>
        </w:rPr>
        <w:t xml:space="preserve"> All in agreement to adjourn.  </w:t>
      </w:r>
    </w:p>
    <w:p w:rsidR="00000000" w:rsidDel="00000000" w:rsidP="00000000" w:rsidRDefault="00000000" w:rsidRPr="00000000" w14:paraId="00000019">
      <w:pPr>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