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sz w:val="38"/>
          <w:szCs w:val="38"/>
          <w:u w:val="single"/>
        </w:rPr>
      </w:pPr>
      <w:r w:rsidDel="00000000" w:rsidR="00000000" w:rsidRPr="00000000">
        <w:rPr>
          <w:rFonts w:ascii="Calibri" w:cs="Calibri" w:eastAsia="Calibri" w:hAnsi="Calibri"/>
          <w:sz w:val="38"/>
          <w:szCs w:val="38"/>
          <w:u w:val="single"/>
          <w:rtl w:val="0"/>
        </w:rPr>
        <w:t xml:space="preserve">Capital City Rowing Board Meeting</w:t>
      </w:r>
    </w:p>
    <w:p w:rsidR="00000000" w:rsidDel="00000000" w:rsidP="00000000" w:rsidRDefault="00000000" w:rsidRPr="00000000" w14:paraId="00000002">
      <w:pPr>
        <w:spacing w:line="240" w:lineRule="auto"/>
        <w:rPr>
          <w:rFonts w:ascii="Calibri" w:cs="Calibri" w:eastAsia="Calibri" w:hAnsi="Calibri"/>
          <w:sz w:val="38"/>
          <w:szCs w:val="38"/>
          <w:u w:val="single"/>
        </w:rPr>
      </w:pPr>
      <w:r w:rsidDel="00000000" w:rsidR="00000000" w:rsidRPr="00000000">
        <w:rPr>
          <w:rFonts w:ascii="Calibri" w:cs="Calibri" w:eastAsia="Calibri" w:hAnsi="Calibri"/>
          <w:sz w:val="38"/>
          <w:szCs w:val="38"/>
          <w:u w:val="single"/>
          <w:rtl w:val="0"/>
        </w:rPr>
        <w:t xml:space="preserve">  January 12, 2023 @ 6:30pm</w:t>
      </w:r>
    </w:p>
    <w:p w:rsidR="00000000" w:rsidDel="00000000" w:rsidP="00000000" w:rsidRDefault="00000000" w:rsidRPr="00000000" w14:paraId="00000003">
      <w:pPr>
        <w:spacing w:line="240" w:lineRule="auto"/>
        <w:rPr>
          <w:rFonts w:ascii="Calibri" w:cs="Calibri" w:eastAsia="Calibri" w:hAnsi="Calibri"/>
          <w:sz w:val="38"/>
          <w:szCs w:val="38"/>
          <w:u w:val="single"/>
        </w:rPr>
      </w:pPr>
      <w:r w:rsidDel="00000000" w:rsidR="00000000" w:rsidRPr="00000000">
        <w:rPr>
          <w:rFonts w:ascii="Calibri" w:cs="Calibri" w:eastAsia="Calibri" w:hAnsi="Calibri"/>
          <w:sz w:val="38"/>
          <w:szCs w:val="38"/>
          <w:u w:val="single"/>
          <w:rtl w:val="0"/>
        </w:rPr>
        <w:t xml:space="preserve">Prime Meridian Bank</w:t>
      </w:r>
    </w:p>
    <w:p w:rsidR="00000000" w:rsidDel="00000000" w:rsidP="00000000" w:rsidRDefault="00000000" w:rsidRPr="00000000" w14:paraId="00000004">
      <w:pPr>
        <w:spacing w:line="240" w:lineRule="auto"/>
        <w:rPr>
          <w:rFonts w:ascii="Calibri" w:cs="Calibri" w:eastAsia="Calibri" w:hAnsi="Calibri"/>
          <w:sz w:val="30"/>
          <w:szCs w:val="30"/>
          <w:u w:val="single"/>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sz w:val="30"/>
          <w:szCs w:val="30"/>
        </w:rPr>
      </w:pPr>
      <w:r w:rsidDel="00000000" w:rsidR="00000000" w:rsidRPr="00000000">
        <w:rPr>
          <w:rFonts w:ascii="Calibri" w:cs="Calibri" w:eastAsia="Calibri" w:hAnsi="Calibri"/>
          <w:b w:val="1"/>
          <w:sz w:val="30"/>
          <w:szCs w:val="30"/>
          <w:u w:val="single"/>
          <w:rtl w:val="0"/>
        </w:rPr>
        <w:t xml:space="preserve">Members</w:t>
      </w:r>
      <w:r w:rsidDel="00000000" w:rsidR="00000000" w:rsidRPr="00000000">
        <w:rPr>
          <w:rFonts w:ascii="Calibri" w:cs="Calibri" w:eastAsia="Calibri" w:hAnsi="Calibri"/>
          <w:sz w:val="30"/>
          <w:szCs w:val="30"/>
          <w:u w:val="single"/>
          <w:rtl w:val="0"/>
        </w:rPr>
        <w:t xml:space="preserve"> </w:t>
      </w:r>
      <w:r w:rsidDel="00000000" w:rsidR="00000000" w:rsidRPr="00000000">
        <w:rPr>
          <w:rFonts w:ascii="Calibri" w:cs="Calibri" w:eastAsia="Calibri" w:hAnsi="Calibri"/>
          <w:b w:val="1"/>
          <w:sz w:val="30"/>
          <w:szCs w:val="30"/>
          <w:u w:val="single"/>
          <w:rtl w:val="0"/>
        </w:rPr>
        <w:t xml:space="preserve">Present</w:t>
      </w:r>
      <w:r w:rsidDel="00000000" w:rsidR="00000000" w:rsidRPr="00000000">
        <w:rPr>
          <w:rFonts w:ascii="Calibri" w:cs="Calibri" w:eastAsia="Calibri" w:hAnsi="Calibri"/>
          <w:sz w:val="30"/>
          <w:szCs w:val="30"/>
          <w:u w:val="single"/>
          <w:rtl w:val="0"/>
        </w:rPr>
        <w:t xml:space="preserve">: </w:t>
      </w:r>
      <w:r w:rsidDel="00000000" w:rsidR="00000000" w:rsidRPr="00000000">
        <w:rPr>
          <w:rFonts w:ascii="Calibri" w:cs="Calibri" w:eastAsia="Calibri" w:hAnsi="Calibri"/>
          <w:sz w:val="30"/>
          <w:szCs w:val="30"/>
          <w:rtl w:val="0"/>
        </w:rPr>
        <w:t xml:space="preserve">Rachael Lieblick (President), Chris York (VP Admin), Kim Nahoom (secretary),  Mary Stafford (Treasurer) Huw O’Callaghan ( VP of OP),  Holly Moody (Member at Large), Julie Derrickson, Kenny Derrickson, Heather Conn, Jennifer Plumb, Casey Smith, Chris Smith, Anne Meyer, Tara Bracken, Chris Meadows</w:t>
      </w:r>
    </w:p>
    <w:p w:rsidR="00000000" w:rsidDel="00000000" w:rsidP="00000000" w:rsidRDefault="00000000" w:rsidRPr="00000000" w14:paraId="00000006">
      <w:pPr>
        <w:spacing w:line="240" w:lineRule="auto"/>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sz w:val="30"/>
          <w:szCs w:val="30"/>
        </w:rPr>
      </w:pPr>
      <w:r w:rsidDel="00000000" w:rsidR="00000000" w:rsidRPr="00000000">
        <w:rPr>
          <w:rFonts w:ascii="Calibri" w:cs="Calibri" w:eastAsia="Calibri" w:hAnsi="Calibri"/>
          <w:b w:val="1"/>
          <w:sz w:val="30"/>
          <w:szCs w:val="30"/>
          <w:u w:val="single"/>
          <w:rtl w:val="0"/>
        </w:rPr>
        <w:t xml:space="preserve">Non</w:t>
      </w:r>
      <w:r w:rsidDel="00000000" w:rsidR="00000000" w:rsidRPr="00000000">
        <w:rPr>
          <w:rFonts w:ascii="Calibri" w:cs="Calibri" w:eastAsia="Calibri" w:hAnsi="Calibri"/>
          <w:sz w:val="30"/>
          <w:szCs w:val="30"/>
          <w:u w:val="single"/>
          <w:rtl w:val="0"/>
        </w:rPr>
        <w:t xml:space="preserve">-</w:t>
      </w:r>
      <w:r w:rsidDel="00000000" w:rsidR="00000000" w:rsidRPr="00000000">
        <w:rPr>
          <w:rFonts w:ascii="Calibri" w:cs="Calibri" w:eastAsia="Calibri" w:hAnsi="Calibri"/>
          <w:b w:val="1"/>
          <w:sz w:val="30"/>
          <w:szCs w:val="30"/>
          <w:u w:val="single"/>
          <w:rtl w:val="0"/>
        </w:rPr>
        <w:t xml:space="preserve">Members</w:t>
      </w:r>
      <w:r w:rsidDel="00000000" w:rsidR="00000000" w:rsidRPr="00000000">
        <w:rPr>
          <w:rFonts w:ascii="Calibri" w:cs="Calibri" w:eastAsia="Calibri" w:hAnsi="Calibri"/>
          <w:sz w:val="30"/>
          <w:szCs w:val="30"/>
          <w:u w:val="single"/>
          <w:rtl w:val="0"/>
        </w:rPr>
        <w:t xml:space="preserve"> </w:t>
      </w:r>
      <w:r w:rsidDel="00000000" w:rsidR="00000000" w:rsidRPr="00000000">
        <w:rPr>
          <w:rFonts w:ascii="Calibri" w:cs="Calibri" w:eastAsia="Calibri" w:hAnsi="Calibri"/>
          <w:b w:val="1"/>
          <w:sz w:val="30"/>
          <w:szCs w:val="30"/>
          <w:u w:val="single"/>
          <w:rtl w:val="0"/>
        </w:rPr>
        <w:t xml:space="preserve">Present</w:t>
      </w:r>
      <w:r w:rsidDel="00000000" w:rsidR="00000000" w:rsidRPr="00000000">
        <w:rPr>
          <w:rFonts w:ascii="Calibri" w:cs="Calibri" w:eastAsia="Calibri" w:hAnsi="Calibri"/>
          <w:sz w:val="30"/>
          <w:szCs w:val="30"/>
          <w:u w:val="single"/>
          <w:rtl w:val="0"/>
        </w:rPr>
        <w:t xml:space="preserve">:</w:t>
      </w:r>
      <w:r w:rsidDel="00000000" w:rsidR="00000000" w:rsidRPr="00000000">
        <w:rPr>
          <w:rFonts w:ascii="Calibri" w:cs="Calibri" w:eastAsia="Calibri" w:hAnsi="Calibri"/>
          <w:sz w:val="30"/>
          <w:szCs w:val="30"/>
          <w:rtl w:val="0"/>
        </w:rPr>
        <w:t xml:space="preserve"> Micheal Moxom, Laura Reeves, Angus Taff </w:t>
      </w:r>
    </w:p>
    <w:p w:rsidR="00000000" w:rsidDel="00000000" w:rsidP="00000000" w:rsidRDefault="00000000" w:rsidRPr="00000000" w14:paraId="00000008">
      <w:pPr>
        <w:spacing w:line="240" w:lineRule="auto"/>
        <w:rPr>
          <w:rFonts w:ascii="Calibri" w:cs="Calibri" w:eastAsia="Calibri" w:hAnsi="Calibri"/>
          <w:sz w:val="30"/>
          <w:szCs w:val="30"/>
        </w:rPr>
      </w:pPr>
      <w:r w:rsidDel="00000000" w:rsidR="00000000" w:rsidRPr="00000000">
        <w:rPr>
          <w:rFonts w:ascii="Calibri" w:cs="Calibri" w:eastAsia="Calibri" w:hAnsi="Calibri"/>
          <w:b w:val="1"/>
          <w:sz w:val="30"/>
          <w:szCs w:val="30"/>
          <w:u w:val="single"/>
          <w:rtl w:val="0"/>
        </w:rPr>
        <w:t xml:space="preserve">Rowers</w:t>
      </w:r>
      <w:r w:rsidDel="00000000" w:rsidR="00000000" w:rsidRPr="00000000">
        <w:rPr>
          <w:rFonts w:ascii="Calibri" w:cs="Calibri" w:eastAsia="Calibri" w:hAnsi="Calibri"/>
          <w:sz w:val="30"/>
          <w:szCs w:val="30"/>
          <w:u w:val="single"/>
          <w:rtl w:val="0"/>
        </w:rPr>
        <w:t xml:space="preserve"> </w:t>
      </w:r>
      <w:r w:rsidDel="00000000" w:rsidR="00000000" w:rsidRPr="00000000">
        <w:rPr>
          <w:rFonts w:ascii="Calibri" w:cs="Calibri" w:eastAsia="Calibri" w:hAnsi="Calibri"/>
          <w:b w:val="1"/>
          <w:sz w:val="30"/>
          <w:szCs w:val="30"/>
          <w:u w:val="single"/>
          <w:rtl w:val="0"/>
        </w:rPr>
        <w:t xml:space="preserve">Present</w:t>
      </w:r>
      <w:r w:rsidDel="00000000" w:rsidR="00000000" w:rsidRPr="00000000">
        <w:rPr>
          <w:rFonts w:ascii="Calibri" w:cs="Calibri" w:eastAsia="Calibri" w:hAnsi="Calibri"/>
          <w:sz w:val="30"/>
          <w:szCs w:val="30"/>
          <w:u w:val="single"/>
          <w:rtl w:val="0"/>
        </w:rPr>
        <w:t xml:space="preserve">: </w:t>
      </w:r>
      <w:r w:rsidDel="00000000" w:rsidR="00000000" w:rsidRPr="00000000">
        <w:rPr>
          <w:rFonts w:ascii="Calibri" w:cs="Calibri" w:eastAsia="Calibri" w:hAnsi="Calibri"/>
          <w:sz w:val="30"/>
          <w:szCs w:val="30"/>
          <w:rtl w:val="0"/>
        </w:rPr>
        <w:t xml:space="preserve">Vanna Derrickson,, Parke Stafford, Addie Smith, Mason Stafford,, Michael Meyer, Fisher Powell, Ethan Manning, Ethan Hogan</w:t>
      </w:r>
    </w:p>
    <w:p w:rsidR="00000000" w:rsidDel="00000000" w:rsidP="00000000" w:rsidRDefault="00000000" w:rsidRPr="00000000" w14:paraId="00000009">
      <w:pPr>
        <w:spacing w:line="240" w:lineRule="auto"/>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The Meeting commenced at 6:32pm . Unanimous vote to approve December   minutes. </w:t>
      </w:r>
    </w:p>
    <w:p w:rsidR="00000000" w:rsidDel="00000000" w:rsidP="00000000" w:rsidRDefault="00000000" w:rsidRPr="00000000" w14:paraId="0000000B">
      <w:pPr>
        <w:spacing w:line="240" w:lineRule="auto"/>
        <w:rPr>
          <w:rFonts w:ascii="Calibri" w:cs="Calibri" w:eastAsia="Calibri" w:hAnsi="Calibri"/>
          <w:sz w:val="30"/>
          <w:szCs w:val="30"/>
        </w:rPr>
      </w:pPr>
      <w:r w:rsidDel="00000000" w:rsidR="00000000" w:rsidRPr="00000000">
        <w:rPr>
          <w:rFonts w:ascii="Calibri" w:cs="Calibri" w:eastAsia="Calibri" w:hAnsi="Calibri"/>
          <w:b w:val="1"/>
          <w:sz w:val="30"/>
          <w:szCs w:val="30"/>
          <w:u w:val="single"/>
          <w:rtl w:val="0"/>
        </w:rPr>
        <w:t xml:space="preserve">Coach’s Report: </w:t>
      </w:r>
      <w:r w:rsidDel="00000000" w:rsidR="00000000" w:rsidRPr="00000000">
        <w:rPr>
          <w:rFonts w:ascii="Calibri" w:cs="Calibri" w:eastAsia="Calibri" w:hAnsi="Calibri"/>
          <w:b w:val="1"/>
          <w:sz w:val="30"/>
          <w:szCs w:val="30"/>
          <w:rtl w:val="0"/>
        </w:rPr>
        <w:t xml:space="preserve">Michael: </w:t>
      </w:r>
      <w:r w:rsidDel="00000000" w:rsidR="00000000" w:rsidRPr="00000000">
        <w:rPr>
          <w:rFonts w:ascii="Calibri" w:cs="Calibri" w:eastAsia="Calibri" w:hAnsi="Calibri"/>
          <w:sz w:val="30"/>
          <w:szCs w:val="30"/>
          <w:rtl w:val="0"/>
        </w:rPr>
        <w:t xml:space="preserve">- Open House went well. We have several new prospective rowers. Erg Sprints and GAR canceled – looking for replacement races.  Winter training went well, still tallying numbers for winning team. Planning for a MS fun day/scrimmage in the spring. Men’s team captains announced: Ethan Hogan – captain with Parke Stafford and Ethan Manning as co-captains. . </w:t>
      </w:r>
      <w:r w:rsidDel="00000000" w:rsidR="00000000" w:rsidRPr="00000000">
        <w:rPr>
          <w:rFonts w:ascii="Calibri" w:cs="Calibri" w:eastAsia="Calibri" w:hAnsi="Calibri"/>
          <w:b w:val="1"/>
          <w:sz w:val="30"/>
          <w:szCs w:val="30"/>
          <w:rtl w:val="0"/>
        </w:rPr>
        <w:t xml:space="preserve">Laura:</w:t>
      </w:r>
      <w:r w:rsidDel="00000000" w:rsidR="00000000" w:rsidRPr="00000000">
        <w:rPr>
          <w:rFonts w:ascii="Calibri" w:cs="Calibri" w:eastAsia="Calibri" w:hAnsi="Calibri"/>
          <w:sz w:val="30"/>
          <w:szCs w:val="30"/>
          <w:rtl w:val="0"/>
        </w:rPr>
        <w:t xml:space="preserve"> Training going well. Women’s team has one prospective rower. Testing next week. Women’s team has not named captains. </w:t>
      </w:r>
      <w:r w:rsidDel="00000000" w:rsidR="00000000" w:rsidRPr="00000000">
        <w:rPr>
          <w:rFonts w:ascii="Calibri" w:cs="Calibri" w:eastAsia="Calibri" w:hAnsi="Calibri"/>
          <w:b w:val="1"/>
          <w:sz w:val="30"/>
          <w:szCs w:val="30"/>
          <w:rtl w:val="0"/>
        </w:rPr>
        <w:t xml:space="preserve">Angus: </w:t>
      </w:r>
      <w:r w:rsidDel="00000000" w:rsidR="00000000" w:rsidRPr="00000000">
        <w:rPr>
          <w:rFonts w:ascii="Calibri" w:cs="Calibri" w:eastAsia="Calibri" w:hAnsi="Calibri"/>
          <w:sz w:val="30"/>
          <w:szCs w:val="30"/>
          <w:rtl w:val="0"/>
        </w:rPr>
        <w:t xml:space="preserve">2 new prospective rowers.  </w:t>
      </w:r>
    </w:p>
    <w:p w:rsidR="00000000" w:rsidDel="00000000" w:rsidP="00000000" w:rsidRDefault="00000000" w:rsidRPr="00000000" w14:paraId="0000000C">
      <w:pPr>
        <w:spacing w:line="240" w:lineRule="auto"/>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sz w:val="30"/>
          <w:szCs w:val="30"/>
        </w:rPr>
      </w:pPr>
      <w:r w:rsidDel="00000000" w:rsidR="00000000" w:rsidRPr="00000000">
        <w:rPr>
          <w:rFonts w:ascii="Calibri" w:cs="Calibri" w:eastAsia="Calibri" w:hAnsi="Calibri"/>
          <w:b w:val="1"/>
          <w:sz w:val="30"/>
          <w:szCs w:val="30"/>
          <w:u w:val="single"/>
          <w:rtl w:val="0"/>
        </w:rPr>
        <w:t xml:space="preserve">Captain’s Report:</w:t>
      </w:r>
      <w:r w:rsidDel="00000000" w:rsidR="00000000" w:rsidRPr="00000000">
        <w:rPr>
          <w:rFonts w:ascii="Calibri" w:cs="Calibri" w:eastAsia="Calibri" w:hAnsi="Calibri"/>
          <w:sz w:val="30"/>
          <w:szCs w:val="30"/>
          <w:rtl w:val="0"/>
        </w:rPr>
        <w:t xml:space="preserve">  </w:t>
      </w:r>
      <w:r w:rsidDel="00000000" w:rsidR="00000000" w:rsidRPr="00000000">
        <w:rPr>
          <w:rFonts w:ascii="Calibri" w:cs="Calibri" w:eastAsia="Calibri" w:hAnsi="Calibri"/>
          <w:b w:val="1"/>
          <w:sz w:val="30"/>
          <w:szCs w:val="30"/>
          <w:rtl w:val="0"/>
        </w:rPr>
        <w:t xml:space="preserve">Ethan: </w:t>
      </w:r>
      <w:r w:rsidDel="00000000" w:rsidR="00000000" w:rsidRPr="00000000">
        <w:rPr>
          <w:rFonts w:ascii="Calibri" w:cs="Calibri" w:eastAsia="Calibri" w:hAnsi="Calibri"/>
          <w:sz w:val="30"/>
          <w:szCs w:val="30"/>
          <w:rtl w:val="0"/>
        </w:rPr>
        <w:t xml:space="preserve">Discussed spring break practices with co-captains. </w:t>
      </w:r>
    </w:p>
    <w:p w:rsidR="00000000" w:rsidDel="00000000" w:rsidP="00000000" w:rsidRDefault="00000000" w:rsidRPr="00000000" w14:paraId="0000000E">
      <w:pPr>
        <w:spacing w:line="240" w:lineRule="auto"/>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sz w:val="30"/>
          <w:szCs w:val="30"/>
        </w:rPr>
      </w:pPr>
      <w:r w:rsidDel="00000000" w:rsidR="00000000" w:rsidRPr="00000000">
        <w:rPr>
          <w:rFonts w:ascii="Calibri" w:cs="Calibri" w:eastAsia="Calibri" w:hAnsi="Calibri"/>
          <w:b w:val="1"/>
          <w:sz w:val="30"/>
          <w:szCs w:val="30"/>
          <w:u w:val="single"/>
          <w:rtl w:val="0"/>
        </w:rPr>
        <w:t xml:space="preserve">President’s Report: </w:t>
      </w:r>
      <w:r w:rsidDel="00000000" w:rsidR="00000000" w:rsidRPr="00000000">
        <w:rPr>
          <w:rFonts w:ascii="Calibri" w:cs="Calibri" w:eastAsia="Calibri" w:hAnsi="Calibri"/>
          <w:sz w:val="30"/>
          <w:szCs w:val="30"/>
          <w:rtl w:val="0"/>
        </w:rPr>
        <w:t xml:space="preserve">Next open house set for 1/21/23. Any rower that brings another prospective rower gets a dozen donuts donated by the Smiths. Chris to update website for the open house. Discussed consent form for tryouts. 10</w:t>
      </w:r>
      <w:r w:rsidDel="00000000" w:rsidR="00000000" w:rsidRPr="00000000">
        <w:rPr>
          <w:rFonts w:ascii="Calibri" w:cs="Calibri" w:eastAsia="Calibri" w:hAnsi="Calibri"/>
          <w:sz w:val="30"/>
          <w:szCs w:val="30"/>
          <w:vertAlign w:val="superscript"/>
          <w:rtl w:val="0"/>
        </w:rPr>
        <w:t xml:space="preserve">th</w:t>
      </w:r>
      <w:r w:rsidDel="00000000" w:rsidR="00000000" w:rsidRPr="00000000">
        <w:rPr>
          <w:rFonts w:ascii="Calibri" w:cs="Calibri" w:eastAsia="Calibri" w:hAnsi="Calibri"/>
          <w:sz w:val="30"/>
          <w:szCs w:val="30"/>
          <w:rtl w:val="0"/>
        </w:rPr>
        <w:t xml:space="preserve"> seat sustainer program launched and is now ready to share. Huw, Rachael and Micheal to discuss extending summer camp times. We have an unofficial commitment from the city that CCR can stay at Meridian, however we still need to continue to look for a permanent solution. </w:t>
      </w:r>
    </w:p>
    <w:p w:rsidR="00000000" w:rsidDel="00000000" w:rsidP="00000000" w:rsidRDefault="00000000" w:rsidRPr="00000000" w14:paraId="00000010">
      <w:pPr>
        <w:spacing w:line="240" w:lineRule="auto"/>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sz w:val="30"/>
          <w:szCs w:val="30"/>
        </w:rPr>
      </w:pPr>
      <w:r w:rsidDel="00000000" w:rsidR="00000000" w:rsidRPr="00000000">
        <w:rPr>
          <w:rFonts w:ascii="Calibri" w:cs="Calibri" w:eastAsia="Calibri" w:hAnsi="Calibri"/>
          <w:b w:val="1"/>
          <w:sz w:val="30"/>
          <w:szCs w:val="30"/>
          <w:u w:val="single"/>
          <w:rtl w:val="0"/>
        </w:rPr>
        <w:t xml:space="preserve">VP Administration Report: </w:t>
      </w:r>
      <w:r w:rsidDel="00000000" w:rsidR="00000000" w:rsidRPr="00000000">
        <w:rPr>
          <w:rFonts w:ascii="Calibri" w:cs="Calibri" w:eastAsia="Calibri" w:hAnsi="Calibri"/>
          <w:sz w:val="30"/>
          <w:szCs w:val="30"/>
          <w:rtl w:val="0"/>
        </w:rPr>
        <w:t xml:space="preserve">Fundraising and tshirt orders came to $444.60. Discussion on date and place for Erg-a-thon. Mary and Chris to make a decision on date and location. Discussed future “Crew and Brew” fundraising event. </w:t>
      </w:r>
    </w:p>
    <w:p w:rsidR="00000000" w:rsidDel="00000000" w:rsidP="00000000" w:rsidRDefault="00000000" w:rsidRPr="00000000" w14:paraId="00000012">
      <w:pPr>
        <w:spacing w:line="240" w:lineRule="auto"/>
        <w:rPr>
          <w:rFonts w:ascii="Calibri" w:cs="Calibri" w:eastAsia="Calibri" w:hAnsi="Calibri"/>
          <w:sz w:val="30"/>
          <w:szCs w:val="30"/>
        </w:rPr>
      </w:pPr>
      <w:r w:rsidDel="00000000" w:rsidR="00000000" w:rsidRPr="00000000">
        <w:rPr>
          <w:rFonts w:ascii="Calibri" w:cs="Calibri" w:eastAsia="Calibri" w:hAnsi="Calibri"/>
          <w:b w:val="1"/>
          <w:sz w:val="30"/>
          <w:szCs w:val="30"/>
          <w:u w:val="single"/>
          <w:rtl w:val="0"/>
        </w:rPr>
        <w:t xml:space="preserve">VP Operations Report: </w:t>
      </w:r>
      <w:r w:rsidDel="00000000" w:rsidR="00000000" w:rsidRPr="00000000">
        <w:rPr>
          <w:rFonts w:ascii="Calibri" w:cs="Calibri" w:eastAsia="Calibri" w:hAnsi="Calibri"/>
          <w:sz w:val="30"/>
          <w:szCs w:val="30"/>
          <w:rtl w:val="0"/>
        </w:rPr>
        <w:t xml:space="preserve">Safety Committee meeting scheduled for 1/25/23. Will review US Rowing Safe sport. Coaches, board members  and chaperones will need to complete program. Announcement that this will be Coach Michael’s last season with CCR. Coach Michael reassured the board/team that he will remain until after Nationals. </w:t>
      </w:r>
    </w:p>
    <w:p w:rsidR="00000000" w:rsidDel="00000000" w:rsidP="00000000" w:rsidRDefault="00000000" w:rsidRPr="00000000" w14:paraId="00000013">
      <w:pPr>
        <w:spacing w:line="240" w:lineRule="auto"/>
        <w:rPr>
          <w:rFonts w:ascii="Calibri" w:cs="Calibri" w:eastAsia="Calibri" w:hAnsi="Calibri"/>
          <w:sz w:val="30"/>
          <w:szCs w:val="30"/>
        </w:rPr>
      </w:pPr>
      <w:r w:rsidDel="00000000" w:rsidR="00000000" w:rsidRPr="00000000">
        <w:rPr>
          <w:rFonts w:ascii="Calibri" w:cs="Calibri" w:eastAsia="Calibri" w:hAnsi="Calibri"/>
          <w:b w:val="1"/>
          <w:sz w:val="30"/>
          <w:szCs w:val="30"/>
          <w:u w:val="single"/>
          <w:rtl w:val="0"/>
        </w:rPr>
        <w:t xml:space="preserve">Treasurer’s Report: </w:t>
      </w:r>
      <w:r w:rsidDel="00000000" w:rsidR="00000000" w:rsidRPr="00000000">
        <w:rPr>
          <w:rFonts w:ascii="Calibri" w:cs="Calibri" w:eastAsia="Calibri" w:hAnsi="Calibri"/>
          <w:sz w:val="30"/>
          <w:szCs w:val="30"/>
          <w:rtl w:val="0"/>
        </w:rPr>
        <w:t xml:space="preserve">Mary provided review of the financial report. Discussed that we are still over budget. We have yearbook ads coming up. Discussed insurance and workman’s comp. We now have a local insurance rep that can help coordinate and streamline all our insurance needs. We may be getting a retention credit from PPE loan, still investigating. </w:t>
      </w:r>
    </w:p>
    <w:p w:rsidR="00000000" w:rsidDel="00000000" w:rsidP="00000000" w:rsidRDefault="00000000" w:rsidRPr="00000000" w14:paraId="00000014">
      <w:pPr>
        <w:spacing w:line="240" w:lineRule="auto"/>
        <w:rPr>
          <w:rFonts w:ascii="Calibri" w:cs="Calibri" w:eastAsia="Calibri" w:hAnsi="Calibri"/>
          <w:sz w:val="30"/>
          <w:szCs w:val="30"/>
        </w:rPr>
      </w:pPr>
      <w:r w:rsidDel="00000000" w:rsidR="00000000" w:rsidRPr="00000000">
        <w:rPr>
          <w:rFonts w:ascii="Calibri" w:cs="Calibri" w:eastAsia="Calibri" w:hAnsi="Calibri"/>
          <w:b w:val="1"/>
          <w:sz w:val="30"/>
          <w:szCs w:val="30"/>
          <w:u w:val="single"/>
          <w:rtl w:val="0"/>
        </w:rPr>
        <w:t xml:space="preserve">New Business/General discussion: </w:t>
      </w:r>
      <w:r w:rsidDel="00000000" w:rsidR="00000000" w:rsidRPr="00000000">
        <w:rPr>
          <w:rFonts w:ascii="Calibri" w:cs="Calibri" w:eastAsia="Calibri" w:hAnsi="Calibri"/>
          <w:sz w:val="30"/>
          <w:szCs w:val="30"/>
          <w:rtl w:val="0"/>
        </w:rPr>
        <w:t xml:space="preserve">End of Year Banquet discussed. Casey Smith agreed to chair the Banquet Committee. Looking at May 4</w:t>
      </w:r>
      <w:r w:rsidDel="00000000" w:rsidR="00000000" w:rsidRPr="00000000">
        <w:rPr>
          <w:rFonts w:ascii="Calibri" w:cs="Calibri" w:eastAsia="Calibri" w:hAnsi="Calibri"/>
          <w:sz w:val="30"/>
          <w:szCs w:val="30"/>
          <w:vertAlign w:val="superscript"/>
          <w:rtl w:val="0"/>
        </w:rPr>
        <w:t xml:space="preserve">th</w:t>
      </w:r>
      <w:r w:rsidDel="00000000" w:rsidR="00000000" w:rsidRPr="00000000">
        <w:rPr>
          <w:rFonts w:ascii="Calibri" w:cs="Calibri" w:eastAsia="Calibri" w:hAnsi="Calibri"/>
          <w:sz w:val="30"/>
          <w:szCs w:val="30"/>
          <w:rtl w:val="0"/>
        </w:rPr>
        <w:t xml:space="preserve"> but will confirm later. Discussed having light appetizers vs. sit down meal. </w:t>
      </w:r>
    </w:p>
    <w:p w:rsidR="00000000" w:rsidDel="00000000" w:rsidP="00000000" w:rsidRDefault="00000000" w:rsidRPr="00000000" w14:paraId="00000015">
      <w:pPr>
        <w:spacing w:line="240" w:lineRule="auto"/>
        <w:rPr>
          <w:rFonts w:ascii="Calibri" w:cs="Calibri" w:eastAsia="Calibri" w:hAnsi="Calibri"/>
          <w:sz w:val="26"/>
          <w:szCs w:val="26"/>
        </w:rPr>
      </w:pPr>
      <w:r w:rsidDel="00000000" w:rsidR="00000000" w:rsidRPr="00000000">
        <w:rPr>
          <w:rFonts w:ascii="Calibri" w:cs="Calibri" w:eastAsia="Calibri" w:hAnsi="Calibri"/>
          <w:b w:val="1"/>
          <w:sz w:val="30"/>
          <w:szCs w:val="30"/>
          <w:u w:val="single"/>
          <w:rtl w:val="0"/>
        </w:rPr>
        <w:t xml:space="preserve">Communications Committee: </w:t>
      </w:r>
      <w:r w:rsidDel="00000000" w:rsidR="00000000" w:rsidRPr="00000000">
        <w:rPr>
          <w:rFonts w:ascii="Calibri" w:cs="Calibri" w:eastAsia="Calibri" w:hAnsi="Calibri"/>
          <w:sz w:val="30"/>
          <w:szCs w:val="30"/>
          <w:rtl w:val="0"/>
        </w:rPr>
        <w:t xml:space="preserve">Holly requested that board members stay in tuned with questions on FB and provide answers as able. Requested information for new social media releases. </w:t>
      </w: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sz w:val="30"/>
          <w:szCs w:val="30"/>
        </w:rPr>
      </w:pPr>
      <w:r w:rsidDel="00000000" w:rsidR="00000000" w:rsidRPr="00000000">
        <w:rPr>
          <w:rFonts w:ascii="Calibri" w:cs="Calibri" w:eastAsia="Calibri" w:hAnsi="Calibri"/>
          <w:b w:val="1"/>
          <w:sz w:val="30"/>
          <w:szCs w:val="30"/>
          <w:u w:val="single"/>
          <w:rtl w:val="0"/>
        </w:rPr>
        <w:t xml:space="preserve">Motion to Adjourn: </w:t>
      </w:r>
      <w:r w:rsidDel="00000000" w:rsidR="00000000" w:rsidRPr="00000000">
        <w:rPr>
          <w:rFonts w:ascii="Calibri" w:cs="Calibri" w:eastAsia="Calibri" w:hAnsi="Calibri"/>
          <w:sz w:val="30"/>
          <w:szCs w:val="30"/>
          <w:rtl w:val="0"/>
        </w:rPr>
        <w:t xml:space="preserve"> All in agreement to adjourn.  </w:t>
      </w:r>
    </w:p>
    <w:p w:rsidR="00000000" w:rsidDel="00000000" w:rsidP="00000000" w:rsidRDefault="00000000" w:rsidRPr="00000000" w14:paraId="00000018">
      <w:pPr>
        <w:spacing w:line="240" w:lineRule="auto"/>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